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DA2" w14:textId="77777777" w:rsidR="00A00441" w:rsidRPr="00A155CF" w:rsidRDefault="00A00441" w:rsidP="00A00441">
      <w:pPr>
        <w:jc w:val="center"/>
        <w:rPr>
          <w:rFonts w:ascii="仿宋" w:eastAsia="仿宋" w:hAnsi="仿宋"/>
          <w:b/>
          <w:color w:val="FF0000"/>
          <w:sz w:val="72"/>
          <w:szCs w:val="72"/>
        </w:rPr>
      </w:pPr>
      <w:r w:rsidRPr="00A155CF">
        <w:rPr>
          <w:rFonts w:ascii="仿宋" w:eastAsia="仿宋" w:hAnsi="仿宋" w:hint="eastAsia"/>
          <w:b/>
          <w:color w:val="FF0000"/>
          <w:sz w:val="72"/>
          <w:szCs w:val="72"/>
        </w:rPr>
        <w:t>江苏省系统工程学会文件</w:t>
      </w:r>
    </w:p>
    <w:p w14:paraId="368DAEC5" w14:textId="49F40F47" w:rsidR="00A00441" w:rsidRDefault="00A00441" w:rsidP="00A00441">
      <w:pPr>
        <w:jc w:val="center"/>
        <w:rPr>
          <w:rFonts w:ascii="仿宋_GB2312" w:eastAsia="仿宋_GB2312" w:hAnsi="华文中宋"/>
          <w:caps/>
          <w:sz w:val="32"/>
          <w:szCs w:val="32"/>
        </w:rPr>
      </w:pPr>
      <w:bookmarkStart w:id="0" w:name="文号"/>
      <w:bookmarkEnd w:id="0"/>
      <w:r>
        <w:rPr>
          <w:rFonts w:ascii="仿宋_GB2312" w:eastAsia="仿宋_GB2312" w:hAnsi="华文中宋" w:hint="eastAsia"/>
          <w:caps/>
          <w:sz w:val="32"/>
          <w:szCs w:val="32"/>
        </w:rPr>
        <w:t>苏系会字〔2019〕5号</w:t>
      </w:r>
    </w:p>
    <w:p w14:paraId="74767F73" w14:textId="1AE69556" w:rsidR="00A00441" w:rsidRDefault="00A00441" w:rsidP="00A00441">
      <w:pPr>
        <w:tabs>
          <w:tab w:val="right" w:pos="8730"/>
        </w:tabs>
        <w:spacing w:line="600" w:lineRule="exact"/>
        <w:rPr>
          <w:rFonts w:ascii="宋体"/>
          <w:b/>
          <w:bCs/>
          <w:caps/>
          <w:color w:val="FF0000"/>
          <w:spacing w:val="-106"/>
          <w:sz w:val="72"/>
          <w:szCs w:val="72"/>
        </w:rPr>
      </w:pPr>
      <w:r>
        <w:rPr>
          <w:rFonts w:asci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E18DA6" wp14:editId="2AF1D78A">
                <wp:simplePos x="0" y="0"/>
                <wp:positionH relativeFrom="column">
                  <wp:posOffset>0</wp:posOffset>
                </wp:positionH>
                <wp:positionV relativeFrom="paragraph">
                  <wp:posOffset>285749</wp:posOffset>
                </wp:positionV>
                <wp:extent cx="559498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303C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5pt" to="440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" strokecolor="red" strokeweight="1pt"/>
            </w:pict>
          </mc:Fallback>
        </mc:AlternateContent>
      </w:r>
      <w:r>
        <w:rPr>
          <w:rFonts w:ascii="宋体" w:hint="eastAsia"/>
          <w:b/>
          <w:bCs/>
          <w:caps/>
          <w:color w:val="FF0000"/>
          <w:spacing w:val="-106"/>
          <w:sz w:val="72"/>
          <w:szCs w:val="72"/>
        </w:rPr>
        <w:tab/>
      </w:r>
    </w:p>
    <w:p w14:paraId="48F06E19" w14:textId="77777777" w:rsidR="00FB55F0" w:rsidRDefault="00FB55F0" w:rsidP="00FB55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B55F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江苏省系统工程学会第十六届学术年会暨成立三十周年庆</w:t>
      </w:r>
    </w:p>
    <w:p w14:paraId="500A8E1E" w14:textId="68DEDDD0" w:rsidR="00183368" w:rsidRPr="00FB55F0" w:rsidRDefault="00183368" w:rsidP="00FB55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各位</w:t>
      </w:r>
      <w:r w:rsidR="003819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理事、</w:t>
      </w:r>
      <w:r w:rsidR="00381918"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会员代表</w:t>
      </w:r>
      <w:r w:rsidR="003819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以及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论文作者：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FFAE380" w14:textId="5858A6D2" w:rsidR="00183368" w:rsidRPr="00FB55F0" w:rsidRDefault="00FB55F0" w:rsidP="00FB55F0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B5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江苏省系统工程学会第十六届学术年会暨成立三十周年庆</w:t>
      </w:r>
      <w:r w:rsidR="00183368"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拟定在</w:t>
      </w:r>
      <w:r w:rsidR="00B441A3" w:rsidRPr="0035535B">
        <w:rPr>
          <w:rFonts w:ascii="仿宋_GB2312" w:eastAsia="仿宋_GB2312" w:hAnsi="宋体" w:cs="宋体" w:hint="eastAsia"/>
          <w:kern w:val="0"/>
          <w:sz w:val="32"/>
          <w:szCs w:val="32"/>
        </w:rPr>
        <w:t>常州</w:t>
      </w:r>
      <w:r w:rsidR="00183368" w:rsidRPr="0035535B">
        <w:rPr>
          <w:rFonts w:ascii="仿宋_GB2312" w:eastAsia="仿宋_GB2312" w:hAnsi="宋体" w:cs="宋体" w:hint="eastAsia"/>
          <w:kern w:val="0"/>
          <w:sz w:val="32"/>
          <w:szCs w:val="32"/>
        </w:rPr>
        <w:t>工学院</w:t>
      </w:r>
      <w:r w:rsidR="00A155CF">
        <w:rPr>
          <w:rFonts w:ascii="仿宋_GB2312" w:eastAsia="仿宋_GB2312" w:hAnsi="宋体" w:cs="宋体" w:hint="eastAsia"/>
          <w:kern w:val="0"/>
          <w:sz w:val="32"/>
          <w:szCs w:val="32"/>
        </w:rPr>
        <w:t>（辽河</w:t>
      </w:r>
      <w:r w:rsidR="00A155CF">
        <w:rPr>
          <w:rFonts w:ascii="仿宋_GB2312" w:eastAsia="仿宋_GB2312" w:hAnsi="宋体" w:cs="宋体"/>
          <w:kern w:val="0"/>
          <w:sz w:val="32"/>
          <w:szCs w:val="32"/>
        </w:rPr>
        <w:t>路校区）</w:t>
      </w:r>
      <w:r w:rsidR="00183368"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召开。现将有关事项通知如下：</w:t>
      </w:r>
      <w:r w:rsidR="00183368"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6F66DBC" w14:textId="67CEA1D0" w:rsidR="00183368" w:rsidRPr="00183368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Pr="0018336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会议时间：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2019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年11月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日——11月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日。报到时间为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日下午2点到晚上9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点，在常州</w:t>
      </w:r>
      <w:r w:rsidR="00E4532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金陵江南大饭店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一楼注册。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CBE7B9A" w14:textId="598889D0" w:rsidR="00716545" w:rsidRPr="0035535B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 大会地点：</w:t>
      </w:r>
      <w:r w:rsidR="00B441A3" w:rsidRPr="0035535B">
        <w:rPr>
          <w:rFonts w:ascii="仿宋_GB2312" w:eastAsia="仿宋_GB2312" w:hAnsi="宋体" w:cs="宋体" w:hint="eastAsia"/>
          <w:kern w:val="0"/>
          <w:sz w:val="32"/>
          <w:szCs w:val="32"/>
        </w:rPr>
        <w:t>常州工学院</w:t>
      </w:r>
      <w:r w:rsidR="0035535B">
        <w:rPr>
          <w:rFonts w:ascii="仿宋_GB2312" w:eastAsia="仿宋_GB2312" w:hAnsi="宋体" w:cs="宋体" w:hint="eastAsia"/>
          <w:kern w:val="0"/>
          <w:sz w:val="32"/>
          <w:szCs w:val="32"/>
        </w:rPr>
        <w:t>(具体见日程安排</w:t>
      </w:r>
      <w:r w:rsidR="0035535B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14:paraId="53A78EE0" w14:textId="689950D2" w:rsidR="00183368" w:rsidRPr="00183368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</w:t>
      </w:r>
      <w:r w:rsidRPr="0018336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本次会议主要议程主要包括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E2110A6" w14:textId="152569EA" w:rsidR="00183368" w:rsidRPr="00183368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1）</w:t>
      </w:r>
      <w:r w:rsidR="002272FC" w:rsidRPr="002272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江苏省系统工程学会八届五次</w:t>
      </w:r>
      <w:r w:rsidR="002272FC" w:rsidRPr="002272F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(常务)理事扩大会议</w:t>
      </w:r>
    </w:p>
    <w:p w14:paraId="35889203" w14:textId="0CA8E4EB" w:rsidR="00183368" w:rsidRPr="00183368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2）江苏省系统工程学会</w:t>
      </w:r>
      <w:r w:rsidR="002272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成立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三十周年庆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。包括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学会老前辈叙旧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茶会。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8ED6467" w14:textId="6B78DA22" w:rsidR="002720E4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3）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江苏省系统工程学会第十六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届学术年会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包括大会报告、分组交流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论文评优。</w:t>
      </w:r>
    </w:p>
    <w:p w14:paraId="53565188" w14:textId="3DE2C460" w:rsidR="00183368" w:rsidRPr="00183368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4）</w:t>
      </w:r>
      <w:r w:rsidR="002272FC" w:rsidRPr="002272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江苏省系统工程学会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青年学术论坛。包括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一个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主题报告和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多个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精华报告，以及</w:t>
      </w:r>
      <w:r w:rsidR="002272FC" w:rsidRPr="002272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第二届青年工作委员会第三次会议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2B75630" w14:textId="6A2C1AE6" w:rsidR="0085619C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 w:rsidR="00856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会务注册事宜</w:t>
      </w:r>
    </w:p>
    <w:p w14:paraId="131609F7" w14:textId="15507AAB" w:rsidR="00716545" w:rsidRDefault="00183368" w:rsidP="00183368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</w:t>
      </w:r>
      <w:r w:rsidR="00856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学术年会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注册费</w:t>
      </w:r>
      <w:r w:rsidR="002720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学生会员400元/人，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非</w:t>
      </w:r>
      <w:r w:rsidR="00A155C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会员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00元/人，住宿自理</w:t>
      </w:r>
      <w:r w:rsidR="00856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，(统一在常州金陵江南大饭店住宿需预定)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5579B"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缴纳方式</w:t>
      </w:r>
      <w:r w:rsidR="00CC73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如下</w:t>
      </w:r>
      <w:r w:rsidR="00F5579B"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01BD51E2" w14:textId="4C89D8B5" w:rsidR="00716545" w:rsidRPr="00716545" w:rsidRDefault="00716545" w:rsidP="00716545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1654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银行汇款：银行账号：4301 0106 0900 1058 691开户银行：南京工商银行孝陵卫分处 户名：江苏省系统工程学会</w:t>
      </w:r>
      <w:r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E0F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转账时备注姓名及单位并</w:t>
      </w:r>
      <w:r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拍照发</w:t>
      </w:r>
      <w:proofErr w:type="gramStart"/>
      <w:r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袁高尚微信或</w:t>
      </w:r>
      <w:proofErr w:type="gramEnd"/>
      <w:r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</w:t>
      </w:r>
      <w:r w:rsidRPr="0071654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(见下文)</w:t>
      </w:r>
      <w:r w:rsidRPr="007165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60F6079" w14:textId="784A0727" w:rsidR="00716545" w:rsidRDefault="005E0F6D" w:rsidP="00716545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支付宝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或微信转账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(账号均为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15895898</w:t>
      </w:r>
      <w:r w:rsidR="002720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07)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，转账时备注姓名及单位。</w:t>
      </w:r>
    </w:p>
    <w:p w14:paraId="6FAD56E9" w14:textId="2E57C5BF" w:rsidR="005E0F6D" w:rsidRPr="00716545" w:rsidRDefault="005E0F6D" w:rsidP="00716545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现金</w:t>
      </w:r>
      <w:r w:rsidR="002720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方式可在现场缴纳</w:t>
      </w:r>
    </w:p>
    <w:p w14:paraId="401C6176" w14:textId="77777777" w:rsidR="00CC73EF" w:rsidRPr="00CC73EF" w:rsidRDefault="00CC73EF" w:rsidP="00CC73EF">
      <w:pPr>
        <w:pStyle w:val="a8"/>
        <w:widowControl/>
        <w:spacing w:before="100" w:beforeAutospacing="1" w:after="100" w:afterAutospacing="1"/>
        <w:ind w:left="1770" w:right="160"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C73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江苏省系统工程学会</w:t>
      </w:r>
      <w:r w:rsidRPr="00CC73E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BD3B334" w14:textId="77777777" w:rsidR="00CC73EF" w:rsidRPr="00CC73EF" w:rsidRDefault="00CC73EF" w:rsidP="00CC73EF">
      <w:pPr>
        <w:pStyle w:val="a8"/>
        <w:widowControl/>
        <w:spacing w:before="100" w:beforeAutospacing="1" w:after="100" w:afterAutospacing="1"/>
        <w:ind w:left="1770" w:right="160" w:firstLineChars="0" w:firstLine="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73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2019年11月2日</w:t>
      </w:r>
    </w:p>
    <w:p w14:paraId="0F927ABB" w14:textId="77777777" w:rsidR="00A155CF" w:rsidRDefault="00A155CF" w:rsidP="00594816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FBFA797" w14:textId="4DDF4DFA" w:rsidR="00715FF0" w:rsidRDefault="00A155CF" w:rsidP="00CC73EF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</w:t>
      </w:r>
      <w:r w:rsidR="00715FF0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参会</w:t>
      </w:r>
      <w:r w:rsidR="00CC73EF">
        <w:rPr>
          <w:rFonts w:ascii="仿宋_GB2312" w:eastAsia="仿宋_GB2312" w:hAnsi="宋体" w:cs="宋体" w:hint="eastAsia"/>
          <w:kern w:val="0"/>
          <w:sz w:val="32"/>
          <w:szCs w:val="32"/>
        </w:rPr>
        <w:t>联系人</w:t>
      </w:r>
      <w:r w:rsidR="00CC73EF">
        <w:rPr>
          <w:rFonts w:ascii="仿宋_GB2312" w:eastAsia="仿宋_GB2312" w:hAnsi="宋体" w:cs="宋体"/>
          <w:kern w:val="0"/>
          <w:sz w:val="32"/>
          <w:szCs w:val="32"/>
        </w:rPr>
        <w:t>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回执</w:t>
      </w:r>
    </w:p>
    <w:p w14:paraId="0525578E" w14:textId="6E8559A4" w:rsidR="00CC73EF" w:rsidRPr="00E23514" w:rsidRDefault="00CC73EF" w:rsidP="00CC73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3514">
        <w:rPr>
          <w:rFonts w:ascii="仿宋_GB2312" w:eastAsia="仿宋_GB2312" w:hAnsi="宋体" w:cs="宋体" w:hint="eastAsia"/>
          <w:kern w:val="0"/>
          <w:sz w:val="32"/>
          <w:szCs w:val="32"/>
        </w:rPr>
        <w:t>会务联系人</w:t>
      </w:r>
    </w:p>
    <w:p w14:paraId="049C9DEF" w14:textId="77777777" w:rsidR="00CC73EF" w:rsidRPr="00183368" w:rsidRDefault="00CC73EF" w:rsidP="00CC73EF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学会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76387E9" w14:textId="77777777" w:rsidR="00CC73EF" w:rsidRPr="00183368" w:rsidRDefault="00CC73EF" w:rsidP="00CC73EF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高尚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，电话：1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5895898107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，邮箱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sesj216@163.com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0619DF6" w14:textId="77777777" w:rsidR="00CC73EF" w:rsidRDefault="00CC73EF" w:rsidP="00CC73EF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黄炎焱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电话：1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3914767629</w:t>
      </w:r>
    </w:p>
    <w:p w14:paraId="0BF58F35" w14:textId="77777777" w:rsidR="00CC73EF" w:rsidRPr="005E0F6D" w:rsidRDefault="00CC73EF" w:rsidP="00CC73EF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常州工学院会务</w:t>
      </w:r>
      <w:r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 w:rsidRPr="0018336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66839781" w14:textId="77777777" w:rsidR="00CC73EF" w:rsidRPr="00E23514" w:rsidRDefault="00CC73EF" w:rsidP="00CC73EF">
      <w:pPr>
        <w:widowControl/>
        <w:tabs>
          <w:tab w:val="left" w:pos="5385"/>
        </w:tabs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E235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费贤举</w:t>
      </w:r>
      <w:proofErr w:type="gramEnd"/>
      <w:r w:rsidRPr="00E235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，电话：</w:t>
      </w:r>
      <w:r w:rsidRPr="00E2351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13915895796</w:t>
      </w:r>
    </w:p>
    <w:p w14:paraId="615812FE" w14:textId="77777777" w:rsidR="00CC73EF" w:rsidRPr="00E23514" w:rsidRDefault="00CC73EF" w:rsidP="00CC73EF">
      <w:pPr>
        <w:widowControl/>
        <w:tabs>
          <w:tab w:val="left" w:pos="5385"/>
        </w:tabs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235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时翔，电话：</w:t>
      </w:r>
      <w:r w:rsidRPr="00E2351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15051992790   邮箱  47591810@qq.com</w:t>
      </w:r>
    </w:p>
    <w:p w14:paraId="0ADD8008" w14:textId="77777777" w:rsidR="00CC73EF" w:rsidRDefault="00CC73EF" w:rsidP="00CC73EF">
      <w:pPr>
        <w:widowControl/>
        <w:tabs>
          <w:tab w:val="left" w:pos="5385"/>
        </w:tabs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235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虞怡鸣，电话：</w:t>
      </w:r>
      <w:r w:rsidRPr="00E2351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18912302769</w:t>
      </w:r>
    </w:p>
    <w:p w14:paraId="11FBD4F4" w14:textId="77777777" w:rsidR="00CC73EF" w:rsidRDefault="00CC73EF" w:rsidP="00CC73EF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1E5A03B" w14:textId="7A1B62CF" w:rsidR="00594816" w:rsidRPr="00594816" w:rsidRDefault="00594816" w:rsidP="00594816">
      <w:pPr>
        <w:widowControl/>
        <w:spacing w:before="100" w:beforeAutospacing="1" w:after="100" w:afterAutospacing="1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填好预定表发给</w:t>
      </w:r>
      <w:proofErr w:type="gramStart"/>
      <w:r w:rsidR="0085619C" w:rsidRPr="00715FF0">
        <w:rPr>
          <w:rFonts w:ascii="仿宋_GB2312" w:eastAsia="仿宋_GB2312" w:hAnsi="宋体" w:cs="宋体" w:hint="eastAsia"/>
          <w:kern w:val="0"/>
          <w:sz w:val="32"/>
          <w:szCs w:val="32"/>
        </w:rPr>
        <w:t>袁高尚微信或</w:t>
      </w:r>
      <w:proofErr w:type="gramEnd"/>
      <w:r w:rsidR="0085619C" w:rsidRPr="00715FF0">
        <w:rPr>
          <w:rFonts w:ascii="仿宋_GB2312" w:eastAsia="仿宋_GB2312" w:hAnsi="宋体" w:cs="宋体" w:hint="eastAsia"/>
          <w:kern w:val="0"/>
          <w:sz w:val="32"/>
          <w:szCs w:val="32"/>
        </w:rPr>
        <w:t>邮箱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(联系方式见下文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="0085619C" w:rsidRPr="00715FF0">
        <w:rPr>
          <w:rFonts w:ascii="仿宋_GB2312" w:eastAsia="仿宋_GB2312" w:hAnsi="宋体" w:cs="宋体" w:hint="eastAsia"/>
          <w:kern w:val="0"/>
          <w:sz w:val="32"/>
          <w:szCs w:val="32"/>
        </w:rPr>
        <w:t>注册时领饭票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。例如：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2599"/>
        <w:gridCol w:w="1843"/>
        <w:gridCol w:w="1276"/>
        <w:gridCol w:w="1387"/>
      </w:tblGrid>
      <w:tr w:rsidR="00594816" w14:paraId="12097752" w14:textId="450940E3" w:rsidTr="00594816">
        <w:trPr>
          <w:jc w:val="center"/>
        </w:trPr>
        <w:tc>
          <w:tcPr>
            <w:tcW w:w="798" w:type="dxa"/>
          </w:tcPr>
          <w:p w14:paraId="2573D0BD" w14:textId="77777777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14:paraId="671BAC16" w14:textId="77777777" w:rsidR="00594816" w:rsidRDefault="00594816" w:rsidP="0059481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住宿要求(预定、到付)</w:t>
            </w:r>
          </w:p>
        </w:tc>
        <w:tc>
          <w:tcPr>
            <w:tcW w:w="1843" w:type="dxa"/>
          </w:tcPr>
          <w:p w14:paraId="2BA5C87F" w14:textId="77777777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年会(注册费)</w:t>
            </w:r>
          </w:p>
        </w:tc>
        <w:tc>
          <w:tcPr>
            <w:tcW w:w="1276" w:type="dxa"/>
          </w:tcPr>
          <w:p w14:paraId="7FD3294A" w14:textId="031D86FA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7" w:type="dxa"/>
          </w:tcPr>
          <w:p w14:paraId="0F0B0EDF" w14:textId="78543CC3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寄票地址</w:t>
            </w:r>
          </w:p>
        </w:tc>
      </w:tr>
      <w:tr w:rsidR="00594816" w14:paraId="67F935BE" w14:textId="364642A6" w:rsidTr="00594816">
        <w:trPr>
          <w:trHeight w:val="678"/>
          <w:jc w:val="center"/>
        </w:trPr>
        <w:tc>
          <w:tcPr>
            <w:tcW w:w="798" w:type="dxa"/>
          </w:tcPr>
          <w:p w14:paraId="30575506" w14:textId="77777777" w:rsidR="00594816" w:rsidRDefault="00594816" w:rsidP="00F11F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0334DB3" w14:textId="21659F86" w:rsidR="00594816" w:rsidRDefault="00594816" w:rsidP="0059481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张三</w:t>
            </w:r>
          </w:p>
        </w:tc>
        <w:tc>
          <w:tcPr>
            <w:tcW w:w="2599" w:type="dxa"/>
          </w:tcPr>
          <w:p w14:paraId="791A7880" w14:textId="77777777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C257BF" w14:textId="5EA4F366" w:rsidR="00594816" w:rsidRDefault="00594816" w:rsidP="0059481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标准间、数量一间，会议协商房价标准350元/间。</w:t>
            </w:r>
          </w:p>
          <w:p w14:paraId="1B387564" w14:textId="05CF0168" w:rsidR="00594816" w:rsidRPr="0085110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如果合住，注明姓名</w:t>
            </w:r>
          </w:p>
        </w:tc>
        <w:tc>
          <w:tcPr>
            <w:tcW w:w="1843" w:type="dxa"/>
          </w:tcPr>
          <w:p w14:paraId="5FFC3AFE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学生：400/人</w:t>
            </w:r>
          </w:p>
          <w:p w14:paraId="1093C673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老师：800/人</w:t>
            </w:r>
          </w:p>
          <w:p w14:paraId="6A700EEB" w14:textId="3969F349" w:rsidR="00594816" w:rsidRDefault="00594816" w:rsidP="008511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F188E5" w14:textId="1ECFC737" w:rsidR="00594816" w:rsidRDefault="0059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41A4AC6" w14:textId="1FB3447B" w:rsidR="00594816" w:rsidRDefault="0059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B56DF27" w14:textId="265654C9" w:rsidR="00594816" w:rsidRDefault="005948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158***</w:t>
            </w:r>
          </w:p>
          <w:p w14:paraId="26A6B81A" w14:textId="77777777" w:rsidR="00594816" w:rsidRDefault="00594816" w:rsidP="008511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2AF3B50" w14:textId="1A6B6FA4" w:rsidR="00594816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077B8A4" w14:textId="40FB0458" w:rsidR="00594816" w:rsidRPr="009349D3" w:rsidRDefault="00594816" w:rsidP="005948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江苏省南京市玄武区孝陵卫200号</w:t>
            </w:r>
          </w:p>
        </w:tc>
      </w:tr>
      <w:tr w:rsidR="00594816" w14:paraId="5927415E" w14:textId="4BF3395A" w:rsidTr="00594816">
        <w:trPr>
          <w:jc w:val="center"/>
        </w:trPr>
        <w:tc>
          <w:tcPr>
            <w:tcW w:w="798" w:type="dxa"/>
          </w:tcPr>
          <w:p w14:paraId="5E8FBB33" w14:textId="5FFE2D53" w:rsidR="00594816" w:rsidRDefault="00594816" w:rsidP="00F11F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李四</w:t>
            </w:r>
          </w:p>
        </w:tc>
        <w:tc>
          <w:tcPr>
            <w:tcW w:w="2599" w:type="dxa"/>
          </w:tcPr>
          <w:p w14:paraId="4B0D7310" w14:textId="1EDE1821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3F6FD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300B8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CEC205D" w14:textId="4C0A718D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4816" w14:paraId="2CFE2251" w14:textId="19A2747E" w:rsidTr="00594816">
        <w:trPr>
          <w:jc w:val="center"/>
        </w:trPr>
        <w:tc>
          <w:tcPr>
            <w:tcW w:w="798" w:type="dxa"/>
          </w:tcPr>
          <w:p w14:paraId="52039DD8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FCB5A7B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B19EA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71674" w14:textId="77777777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5BBE0C" w14:textId="0BC64EBB" w:rsidR="00594816" w:rsidRDefault="00594816" w:rsidP="00F11FF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01DD1FE" w14:textId="793A889E" w:rsidR="00E4532B" w:rsidRDefault="00CC73EF" w:rsidP="00CC73EF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附件2 </w:t>
      </w:r>
      <w:r w:rsidR="00A155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交通</w:t>
      </w:r>
      <w:r w:rsidR="00183368" w:rsidRPr="001833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前往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方式</w:t>
      </w:r>
    </w:p>
    <w:p w14:paraId="0090BB9E" w14:textId="375A7722" w:rsidR="00183368" w:rsidRDefault="00E4532B" w:rsidP="00CC73EF">
      <w:pPr>
        <w:widowControl/>
        <w:spacing w:before="100" w:beforeAutospacing="1" w:after="100" w:afterAutospacing="1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推荐高铁方式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站点</w:t>
      </w:r>
      <w:bookmarkStart w:id="1" w:name="_GoBack"/>
      <w:bookmarkEnd w:id="1"/>
      <w:r w:rsidR="00B441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：常州北站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(北站有会务人员举牌、接待)</w:t>
      </w:r>
      <w:r w:rsidR="00C517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14:paraId="41ECB117" w14:textId="53AF9EB4" w:rsidR="00B441A3" w:rsidRPr="00B441A3" w:rsidRDefault="00B441A3" w:rsidP="00B441A3">
      <w:pPr>
        <w:widowControl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自驾模式：</w:t>
      </w:r>
      <w:r w:rsidR="00CF7F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路线见</w:t>
      </w:r>
      <w:r w:rsidR="00CC73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下图</w:t>
      </w:r>
    </w:p>
    <w:p w14:paraId="4FB508AD" w14:textId="4D90FAC1" w:rsidR="00183368" w:rsidRPr="00183368" w:rsidRDefault="006F77CB" w:rsidP="001833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常州北站到</w:t>
      </w:r>
      <w:r w:rsidR="000152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常州金陵江南大饭店报到地点一楼路线图</w:t>
      </w:r>
    </w:p>
    <w:p w14:paraId="4163DA46" w14:textId="781FB18C" w:rsidR="003A3FAC" w:rsidRPr="00CF7FD8" w:rsidRDefault="005E0F6D" w:rsidP="00CF7F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E0F6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F37003" wp14:editId="7BE994AF">
            <wp:extent cx="2228561" cy="3424192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60" cy="34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BB98" w14:textId="0645E243" w:rsidR="003A3FAC" w:rsidRPr="00CF7FD8" w:rsidRDefault="003A3FAC" w:rsidP="00CF7F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常州北站(地铁站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到常州金陵江南大饭店报到地点一楼路线图</w:t>
      </w:r>
    </w:p>
    <w:p w14:paraId="3A65D086" w14:textId="3602CB3A" w:rsidR="00CF7FD8" w:rsidRPr="00CF7FD8" w:rsidRDefault="003A3FAC" w:rsidP="00CF7FD8">
      <w:pPr>
        <w:jc w:val="center"/>
      </w:pPr>
      <w:r w:rsidRPr="003A3FAC">
        <w:rPr>
          <w:noProof/>
        </w:rPr>
        <w:lastRenderedPageBreak/>
        <w:drawing>
          <wp:inline distT="0" distB="0" distL="0" distR="0" wp14:anchorId="6BF12E3B" wp14:editId="2EDE250E">
            <wp:extent cx="2275624" cy="36049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7"/>
                    <a:stretch/>
                  </pic:blipFill>
                  <pic:spPr bwMode="auto">
                    <a:xfrm>
                      <a:off x="0" y="0"/>
                      <a:ext cx="2300575" cy="36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CE974" w14:textId="1098363F" w:rsidR="003A3FAC" w:rsidRPr="00183368" w:rsidRDefault="003A3FAC" w:rsidP="003A3FA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常州北站(公交站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到常州金陵江南大饭店报到地点一楼路线图</w:t>
      </w:r>
    </w:p>
    <w:p w14:paraId="3E4814F0" w14:textId="1B1D9405" w:rsidR="003A3FAC" w:rsidRDefault="003A3FAC" w:rsidP="003A3FAC">
      <w:pPr>
        <w:jc w:val="center"/>
      </w:pPr>
      <w:r w:rsidRPr="003A3FAC">
        <w:rPr>
          <w:noProof/>
        </w:rPr>
        <w:drawing>
          <wp:inline distT="0" distB="0" distL="0" distR="0" wp14:anchorId="45813DE9" wp14:editId="13F8F788">
            <wp:extent cx="2388235" cy="37983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16"/>
                    <a:stretch/>
                  </pic:blipFill>
                  <pic:spPr bwMode="auto">
                    <a:xfrm>
                      <a:off x="0" y="0"/>
                      <a:ext cx="2405866" cy="38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454AA" w14:textId="5073C5F7" w:rsidR="000B1294" w:rsidRDefault="000B1294" w:rsidP="003A3FAC">
      <w:pPr>
        <w:jc w:val="center"/>
      </w:pPr>
      <w:r w:rsidRPr="000B1294">
        <w:rPr>
          <w:noProof/>
        </w:rPr>
        <w:lastRenderedPageBreak/>
        <w:drawing>
          <wp:inline distT="0" distB="0" distL="0" distR="0" wp14:anchorId="0E77F687" wp14:editId="6864AA0E">
            <wp:extent cx="2925219" cy="333375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23" cy="33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53D1" w14:textId="1A0B5EFB" w:rsidR="00CF7FD8" w:rsidRDefault="00CF7FD8" w:rsidP="00CF7FD8"/>
    <w:p w14:paraId="6FE4A8F1" w14:textId="69F08AFA" w:rsidR="00CF7FD8" w:rsidRPr="00183368" w:rsidRDefault="00CF7FD8" w:rsidP="00CF7F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常州高速出口到常州金陵江南大饭店报到地点一楼路线图</w:t>
      </w:r>
    </w:p>
    <w:p w14:paraId="414785CC" w14:textId="4DF08CB6" w:rsidR="00CF7FD8" w:rsidRDefault="00CF7FD8" w:rsidP="00CF7FD8">
      <w:pPr>
        <w:jc w:val="center"/>
      </w:pPr>
      <w:r w:rsidRPr="00CF7FD8">
        <w:rPr>
          <w:noProof/>
        </w:rPr>
        <w:drawing>
          <wp:inline distT="0" distB="0" distL="0" distR="0" wp14:anchorId="31982EA3" wp14:editId="3EC5E2A5">
            <wp:extent cx="2540635" cy="390988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94" cy="392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10B7" w14:textId="77777777" w:rsidR="00CC73EF" w:rsidRPr="00CF7FD8" w:rsidRDefault="00CC73EF" w:rsidP="00CF7FD8">
      <w:pPr>
        <w:jc w:val="center"/>
      </w:pPr>
    </w:p>
    <w:sectPr w:rsidR="00CC73EF" w:rsidRPr="00CF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41E4" w14:textId="77777777" w:rsidR="00885954" w:rsidRDefault="00885954" w:rsidP="00183368">
      <w:r>
        <w:separator/>
      </w:r>
    </w:p>
  </w:endnote>
  <w:endnote w:type="continuationSeparator" w:id="0">
    <w:p w14:paraId="30776C27" w14:textId="77777777" w:rsidR="00885954" w:rsidRDefault="00885954" w:rsidP="0018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C7B8" w14:textId="77777777" w:rsidR="00885954" w:rsidRDefault="00885954" w:rsidP="00183368">
      <w:r>
        <w:separator/>
      </w:r>
    </w:p>
  </w:footnote>
  <w:footnote w:type="continuationSeparator" w:id="0">
    <w:p w14:paraId="5B2175A2" w14:textId="77777777" w:rsidR="00885954" w:rsidRDefault="00885954" w:rsidP="0018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2CF"/>
    <w:multiLevelType w:val="hybridMultilevel"/>
    <w:tmpl w:val="68469D9E"/>
    <w:lvl w:ilvl="0" w:tplc="7826A9F4">
      <w:start w:val="1"/>
      <w:numFmt w:val="decimal"/>
      <w:lvlText w:val="(%1)"/>
      <w:lvlJc w:val="left"/>
      <w:pPr>
        <w:ind w:left="17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C2"/>
    <w:rsid w:val="00015286"/>
    <w:rsid w:val="000B1294"/>
    <w:rsid w:val="00105CED"/>
    <w:rsid w:val="00183368"/>
    <w:rsid w:val="001E1697"/>
    <w:rsid w:val="002272FC"/>
    <w:rsid w:val="002720E4"/>
    <w:rsid w:val="0035535B"/>
    <w:rsid w:val="00381918"/>
    <w:rsid w:val="003A3FAC"/>
    <w:rsid w:val="0047649C"/>
    <w:rsid w:val="0048264A"/>
    <w:rsid w:val="00534FD1"/>
    <w:rsid w:val="00594816"/>
    <w:rsid w:val="005E0F6D"/>
    <w:rsid w:val="006717C0"/>
    <w:rsid w:val="00684F24"/>
    <w:rsid w:val="006F77CB"/>
    <w:rsid w:val="00715FF0"/>
    <w:rsid w:val="00716545"/>
    <w:rsid w:val="007214B3"/>
    <w:rsid w:val="00824965"/>
    <w:rsid w:val="00846F1A"/>
    <w:rsid w:val="00851106"/>
    <w:rsid w:val="0085619C"/>
    <w:rsid w:val="00885954"/>
    <w:rsid w:val="008D1C95"/>
    <w:rsid w:val="009349D3"/>
    <w:rsid w:val="009B27B2"/>
    <w:rsid w:val="00A00441"/>
    <w:rsid w:val="00A155CF"/>
    <w:rsid w:val="00A176AC"/>
    <w:rsid w:val="00AB2F08"/>
    <w:rsid w:val="00B441A3"/>
    <w:rsid w:val="00BB52C2"/>
    <w:rsid w:val="00C05B9B"/>
    <w:rsid w:val="00C21983"/>
    <w:rsid w:val="00C51737"/>
    <w:rsid w:val="00CC73EF"/>
    <w:rsid w:val="00CF7FD8"/>
    <w:rsid w:val="00D67A99"/>
    <w:rsid w:val="00DA2511"/>
    <w:rsid w:val="00DC31F6"/>
    <w:rsid w:val="00E23514"/>
    <w:rsid w:val="00E4532B"/>
    <w:rsid w:val="00EA5187"/>
    <w:rsid w:val="00EF0544"/>
    <w:rsid w:val="00F5579B"/>
    <w:rsid w:val="00F67482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445AD"/>
  <w15:chartTrackingRefBased/>
  <w15:docId w15:val="{4175D0B3-D63A-4353-92B2-839A163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36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833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54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5E0F6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E0F6D"/>
  </w:style>
  <w:style w:type="table" w:styleId="ab">
    <w:name w:val="Table Grid"/>
    <w:basedOn w:val="a1"/>
    <w:uiPriority w:val="39"/>
    <w:rsid w:val="0027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13</cp:revision>
  <dcterms:created xsi:type="dcterms:W3CDTF">2019-01-13T05:31:00Z</dcterms:created>
  <dcterms:modified xsi:type="dcterms:W3CDTF">2019-11-07T01:12:00Z</dcterms:modified>
</cp:coreProperties>
</file>